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645" w:rsidRPr="00B86DA7" w:rsidRDefault="00124645" w:rsidP="00124645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B86DA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ПОЯСНИТЕЛЬНАЯ ЗАПИСКА</w:t>
      </w:r>
    </w:p>
    <w:p w:rsidR="00124645" w:rsidRPr="00B86DA7" w:rsidRDefault="00124645" w:rsidP="0012464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D2D6D" w:rsidRPr="00CD2D6D" w:rsidRDefault="00124645" w:rsidP="00CD2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курса «История средних веков» и «История России с древнейших времён до </w:t>
      </w: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</w:t>
      </w: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века» предназначена для учащихся 6 класса средней общеобразовательной школы</w:t>
      </w:r>
      <w:r w:rsidR="00CD4C75"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4C75"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оставлена</w:t>
      </w:r>
      <w:r w:rsidR="00CD4C75"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D4C75"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</w:t>
      </w: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proofErr w:type="gramEnd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 федерального государственного </w:t>
      </w:r>
      <w:r w:rsidR="00CD2D6D"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образовательного </w:t>
      </w: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</w:t>
      </w:r>
      <w:r w:rsidR="00CD2D6D"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основного общего образования и авторских программ:</w:t>
      </w:r>
    </w:p>
    <w:p w:rsidR="00CD2D6D" w:rsidRPr="00CD2D6D" w:rsidRDefault="00CD2D6D" w:rsidP="00CD2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Всеобщая история. Рабочие программы к предметной линии учебников А.А. </w:t>
      </w:r>
      <w:proofErr w:type="spellStart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Вигасина</w:t>
      </w:r>
      <w:proofErr w:type="spellEnd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А.О. </w:t>
      </w:r>
      <w:proofErr w:type="spellStart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Сороко</w:t>
      </w:r>
      <w:proofErr w:type="spellEnd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-Цюпы. 5-9 классы / </w:t>
      </w:r>
      <w:proofErr w:type="spellStart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Вигасин</w:t>
      </w:r>
      <w:proofErr w:type="spellEnd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А.А., </w:t>
      </w:r>
      <w:proofErr w:type="spellStart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Годер</w:t>
      </w:r>
      <w:proofErr w:type="spellEnd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Г.И., Шевченко Н.И. – М.: Просвещение, 2011 г.</w:t>
      </w:r>
    </w:p>
    <w:p w:rsidR="00CD2D6D" w:rsidRPr="00CD2D6D" w:rsidRDefault="00CD2D6D" w:rsidP="00CD2D6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История России. Рабочие программы. Предметная линия учебников А.А. Данилова, Л.Г. </w:t>
      </w:r>
      <w:proofErr w:type="spellStart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Косулиной</w:t>
      </w:r>
      <w:proofErr w:type="spellEnd"/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6-9 классы / А.А. Данилов, Л.Г. Косулина, Ю.М. Морозов. – М.: Просвещение, 2014 г.</w:t>
      </w:r>
    </w:p>
    <w:p w:rsidR="00B86DA7" w:rsidRPr="00CD2D6D" w:rsidRDefault="00124645" w:rsidP="00CD2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6AEF" w:rsidRPr="00CD2D6D">
        <w:rPr>
          <w:rFonts w:ascii="Times New Roman" w:hAnsi="Times New Roman" w:cs="Times New Roman"/>
          <w:sz w:val="24"/>
          <w:szCs w:val="24"/>
        </w:rPr>
        <w:t>Особенности программы — ее интегративность, объединение курсов всеобщей и отечествен</w:t>
      </w:r>
      <w:r w:rsidR="00AB6AEF" w:rsidRPr="00CD2D6D">
        <w:rPr>
          <w:rFonts w:ascii="Times New Roman" w:hAnsi="Times New Roman" w:cs="Times New Roman"/>
          <w:sz w:val="24"/>
          <w:szCs w:val="24"/>
        </w:rPr>
        <w:softHyphen/>
        <w:t>ной истории при сохранении их самостоятельности и самоценности.</w:t>
      </w:r>
      <w:r w:rsidR="00B86DA7" w:rsidRPr="00CD2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DA7" w:rsidRPr="00CD2D6D" w:rsidRDefault="00B86DA7" w:rsidP="006D5F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2D6D">
        <w:rPr>
          <w:rFonts w:ascii="Times New Roman" w:hAnsi="Times New Roman" w:cs="Times New Roman"/>
          <w:sz w:val="24"/>
          <w:szCs w:val="24"/>
        </w:rPr>
        <w:t>Курс «История Средних ве</w:t>
      </w:r>
      <w:r w:rsidRPr="00CD2D6D">
        <w:rPr>
          <w:rFonts w:ascii="Times New Roman" w:hAnsi="Times New Roman" w:cs="Times New Roman"/>
          <w:sz w:val="24"/>
          <w:szCs w:val="24"/>
        </w:rPr>
        <w:softHyphen/>
        <w:t xml:space="preserve">ков» формирует общую картину исторического развития человечества, представления об общих, ведущих процессах, явлениях и понятиях в период с конца V по XV в. - от падения Западной Римской империи до начала эпохи Великих географических открытий. </w:t>
      </w:r>
    </w:p>
    <w:p w:rsidR="00124645" w:rsidRPr="00CD2D6D" w:rsidRDefault="00B86DA7" w:rsidP="006D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D6D">
        <w:rPr>
          <w:rFonts w:ascii="Times New Roman" w:hAnsi="Times New Roman" w:cs="Times New Roman"/>
          <w:sz w:val="24"/>
          <w:szCs w:val="24"/>
        </w:rPr>
        <w:t>Курс «История России с древнейших времен до конца XVI века» предполага</w:t>
      </w:r>
      <w:r w:rsidRPr="00CD2D6D">
        <w:rPr>
          <w:rFonts w:ascii="Times New Roman" w:hAnsi="Times New Roman" w:cs="Times New Roman"/>
          <w:sz w:val="24"/>
          <w:szCs w:val="24"/>
        </w:rPr>
        <w:softHyphen/>
        <w:t>ет детальное и подробное изучение истории родной страны, глубокое понимание ее противоре</w:t>
      </w:r>
      <w:r w:rsidRPr="00CD2D6D">
        <w:rPr>
          <w:rFonts w:ascii="Times New Roman" w:hAnsi="Times New Roman" w:cs="Times New Roman"/>
          <w:sz w:val="24"/>
          <w:szCs w:val="24"/>
        </w:rPr>
        <w:softHyphen/>
        <w:t>чивых процессов, различных точек зрения и трактовок. Изучение зарубежной истории помогает определить место России в истории человечества, увидеть особенности ее развития и черты сходства с другими странами.</w:t>
      </w:r>
    </w:p>
    <w:p w:rsidR="0050536C" w:rsidRPr="00CD2D6D" w:rsidRDefault="0050536C" w:rsidP="00CD2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D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УМК:</w:t>
      </w:r>
    </w:p>
    <w:p w:rsidR="00B5556E" w:rsidRPr="00CD2D6D" w:rsidRDefault="00C6632C" w:rsidP="00CD2D6D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2D6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2602DD" w:rsidRPr="00CD2D6D">
        <w:rPr>
          <w:rFonts w:ascii="Times New Roman" w:hAnsi="Times New Roman" w:cs="Times New Roman"/>
          <w:sz w:val="24"/>
          <w:szCs w:val="24"/>
        </w:rPr>
        <w:fldChar w:fldCharType="begin"/>
      </w:r>
      <w:r w:rsidR="00B36B7D" w:rsidRPr="00CD2D6D">
        <w:rPr>
          <w:rFonts w:ascii="Times New Roman" w:hAnsi="Times New Roman" w:cs="Times New Roman"/>
          <w:sz w:val="24"/>
          <w:szCs w:val="24"/>
        </w:rPr>
        <w:instrText>HYPERLINK "http://bookza.ru/book.php?id=28" \t "_blank"</w:instrText>
      </w:r>
      <w:r w:rsidR="002602DD" w:rsidRPr="00CD2D6D">
        <w:rPr>
          <w:rFonts w:ascii="Times New Roman" w:hAnsi="Times New Roman" w:cs="Times New Roman"/>
          <w:sz w:val="24"/>
          <w:szCs w:val="24"/>
        </w:rPr>
        <w:fldChar w:fldCharType="separate"/>
      </w:r>
      <w:r w:rsidRPr="00CD2D6D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Агибалова</w:t>
      </w:r>
      <w:proofErr w:type="spellEnd"/>
      <w:r w:rsidRPr="00CD2D6D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Е</w:t>
      </w:r>
      <w:r w:rsidR="00C13FC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.</w:t>
      </w:r>
      <w:r w:rsidRPr="00CD2D6D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В</w:t>
      </w:r>
      <w:r w:rsidR="00C13FC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.</w:t>
      </w:r>
      <w:r w:rsidRPr="00CD2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2D6D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none"/>
        </w:rPr>
        <w:t>История Средних веков. Учебник. 6 класс</w:t>
      </w:r>
      <w:r w:rsidR="002602DD" w:rsidRPr="00CD2D6D">
        <w:rPr>
          <w:rFonts w:ascii="Times New Roman" w:hAnsi="Times New Roman" w:cs="Times New Roman"/>
          <w:sz w:val="24"/>
          <w:szCs w:val="24"/>
        </w:rPr>
        <w:fldChar w:fldCharType="end"/>
      </w:r>
    </w:p>
    <w:p w:rsidR="00CD2D6D" w:rsidRPr="00CD2D6D" w:rsidRDefault="003F60C1" w:rsidP="00CD2D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D2D6D">
        <w:rPr>
          <w:rFonts w:ascii="Times New Roman" w:hAnsi="Times New Roman" w:cs="Times New Roman"/>
          <w:sz w:val="24"/>
          <w:szCs w:val="24"/>
        </w:rPr>
        <w:t>Андреев И.Л., Фёдоров И.Н.</w:t>
      </w:r>
      <w:hyperlink r:id="rId5" w:history="1">
        <w:r w:rsidR="00C6632C" w:rsidRPr="00CD2D6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Учебник по истории России 6 к</w:t>
        </w:r>
        <w:r w:rsidR="00C13FC0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ласс</w:t>
        </w:r>
        <w:r w:rsidR="00C6632C" w:rsidRPr="00CD2D6D">
          <w:rPr>
            <w:rFonts w:ascii="Times New Roman" w:hAnsi="Times New Roman" w:cs="Times New Roman"/>
            <w:sz w:val="24"/>
            <w:szCs w:val="24"/>
          </w:rPr>
          <w:br/>
        </w:r>
      </w:hyperlink>
    </w:p>
    <w:p w:rsidR="006D5F0A" w:rsidRPr="00CD2D6D" w:rsidRDefault="006D5F0A" w:rsidP="00CD2D6D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D2D6D">
        <w:rPr>
          <w:rFonts w:ascii="Times New Roman" w:hAnsi="Times New Roman"/>
          <w:b/>
          <w:sz w:val="24"/>
          <w:szCs w:val="24"/>
          <w:lang w:eastAsia="ru-RU"/>
        </w:rPr>
        <w:t>Цели курса:</w:t>
      </w:r>
    </w:p>
    <w:p w:rsidR="006D5F0A" w:rsidRDefault="006D5F0A" w:rsidP="00CD2D6D">
      <w:pPr>
        <w:pStyle w:val="a5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3A36">
        <w:rPr>
          <w:rFonts w:ascii="Times New Roman" w:hAnsi="Times New Roman"/>
          <w:sz w:val="24"/>
          <w:szCs w:val="24"/>
          <w:lang w:eastAsia="ru-RU"/>
        </w:rPr>
        <w:t>Формирование целостного представления об историческом развитии России и мира в эпо</w:t>
      </w:r>
      <w:r w:rsidRPr="00013A36">
        <w:rPr>
          <w:rFonts w:ascii="Times New Roman" w:hAnsi="Times New Roman"/>
          <w:sz w:val="24"/>
          <w:szCs w:val="24"/>
          <w:lang w:eastAsia="ru-RU"/>
        </w:rPr>
        <w:softHyphen/>
        <w:t>ху Средневековья, объединение различных фактов и понятий средневековой истории в целост</w:t>
      </w:r>
      <w:r w:rsidRPr="00013A36">
        <w:rPr>
          <w:rFonts w:ascii="Times New Roman" w:hAnsi="Times New Roman"/>
          <w:sz w:val="24"/>
          <w:szCs w:val="24"/>
          <w:lang w:eastAsia="ru-RU"/>
        </w:rPr>
        <w:softHyphen/>
        <w:t>ную картину развития России и человечества в целом.</w:t>
      </w:r>
    </w:p>
    <w:p w:rsidR="006D5F0A" w:rsidRPr="00013A36" w:rsidRDefault="006D5F0A" w:rsidP="00CD2D6D">
      <w:pPr>
        <w:pStyle w:val="a5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3A36">
        <w:rPr>
          <w:rFonts w:ascii="Times New Roman" w:hAnsi="Times New Roman"/>
          <w:sz w:val="24"/>
          <w:szCs w:val="24"/>
          <w:lang w:eastAsia="ru-RU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6D5F0A" w:rsidRDefault="006D5F0A" w:rsidP="006D5F0A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5F0A" w:rsidRPr="00013A36" w:rsidRDefault="006D5F0A" w:rsidP="006D5F0A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3A36">
        <w:rPr>
          <w:rFonts w:ascii="Times New Roman" w:hAnsi="Times New Roman"/>
          <w:b/>
          <w:sz w:val="24"/>
          <w:szCs w:val="24"/>
          <w:lang w:eastAsia="ru-RU"/>
        </w:rPr>
        <w:t>Задачи курса:</w:t>
      </w:r>
    </w:p>
    <w:p w:rsidR="006D5F0A" w:rsidRPr="00013A36" w:rsidRDefault="006D5F0A" w:rsidP="006D5F0A">
      <w:pPr>
        <w:pStyle w:val="a5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bookmark0"/>
      <w:r w:rsidRPr="00013A36">
        <w:rPr>
          <w:rFonts w:ascii="Times New Roman" w:hAnsi="Times New Roman"/>
          <w:sz w:val="24"/>
          <w:szCs w:val="24"/>
          <w:lang w:eastAsia="ru-RU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6D5F0A" w:rsidRPr="00013A36" w:rsidRDefault="006D5F0A" w:rsidP="006D5F0A">
      <w:pPr>
        <w:pStyle w:val="a5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bookmark1"/>
      <w:r w:rsidRPr="00013A36">
        <w:rPr>
          <w:rFonts w:ascii="Times New Roman" w:hAnsi="Times New Roman"/>
          <w:sz w:val="24"/>
          <w:szCs w:val="24"/>
          <w:lang w:eastAsia="ru-RU"/>
        </w:rPr>
        <w:t>Охарактеризовать выдающихся деятелей России и мира, их роль в истории и культуре.</w:t>
      </w:r>
      <w:bookmarkEnd w:id="1"/>
    </w:p>
    <w:p w:rsidR="006D5F0A" w:rsidRPr="00013A36" w:rsidRDefault="006D5F0A" w:rsidP="006D5F0A">
      <w:pPr>
        <w:pStyle w:val="a5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bookmark2"/>
      <w:r w:rsidRPr="00013A36">
        <w:rPr>
          <w:rFonts w:ascii="Times New Roman" w:hAnsi="Times New Roman"/>
          <w:sz w:val="24"/>
          <w:szCs w:val="24"/>
          <w:lang w:eastAsia="ru-RU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6D5F0A" w:rsidRDefault="006D5F0A" w:rsidP="006D5F0A">
      <w:pPr>
        <w:pStyle w:val="a5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bookmark3"/>
      <w:r w:rsidRPr="00013A36">
        <w:rPr>
          <w:rFonts w:ascii="Times New Roman" w:hAnsi="Times New Roman"/>
          <w:sz w:val="24"/>
          <w:szCs w:val="24"/>
          <w:lang w:eastAsia="ru-RU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</w:p>
    <w:p w:rsidR="006D5F0A" w:rsidRPr="00475572" w:rsidRDefault="006D5F0A" w:rsidP="006D5F0A">
      <w:pPr>
        <w:pStyle w:val="a5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F0A" w:rsidRPr="002B51EC" w:rsidRDefault="006D5F0A" w:rsidP="006D5F0A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bookmark5"/>
      <w:r w:rsidRPr="00013A36">
        <w:rPr>
          <w:rFonts w:ascii="Times New Roman" w:hAnsi="Times New Roman"/>
          <w:sz w:val="24"/>
          <w:szCs w:val="24"/>
          <w:lang w:eastAsia="ru-RU"/>
        </w:rPr>
        <w:t>Предмет «История</w:t>
      </w:r>
      <w:r w:rsidR="00C13FC0">
        <w:rPr>
          <w:rFonts w:ascii="Times New Roman" w:hAnsi="Times New Roman"/>
          <w:sz w:val="24"/>
          <w:szCs w:val="24"/>
          <w:lang w:eastAsia="ru-RU"/>
        </w:rPr>
        <w:t xml:space="preserve"> России. Всеобщая история</w:t>
      </w:r>
      <w:r w:rsidRPr="00013A36">
        <w:rPr>
          <w:rFonts w:ascii="Times New Roman" w:hAnsi="Times New Roman"/>
          <w:sz w:val="24"/>
          <w:szCs w:val="24"/>
          <w:lang w:eastAsia="ru-RU"/>
        </w:rPr>
        <w:t>» изучается на ступени основного общего образования в качестве обяза</w:t>
      </w:r>
      <w:r w:rsidRPr="00013A36">
        <w:rPr>
          <w:rFonts w:ascii="Times New Roman" w:hAnsi="Times New Roman"/>
          <w:sz w:val="24"/>
          <w:szCs w:val="24"/>
          <w:lang w:eastAsia="ru-RU"/>
        </w:rPr>
        <w:softHyphen/>
        <w:t>тельного в 5-9 классах в общем объеме 3</w:t>
      </w:r>
      <w:r w:rsidR="00053559">
        <w:rPr>
          <w:rFonts w:ascii="Times New Roman" w:hAnsi="Times New Roman"/>
          <w:sz w:val="24"/>
          <w:szCs w:val="24"/>
          <w:lang w:eastAsia="ru-RU"/>
        </w:rPr>
        <w:t>40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ча</w:t>
      </w:r>
      <w:r w:rsidR="00C13FC0">
        <w:rPr>
          <w:rFonts w:ascii="Times New Roman" w:hAnsi="Times New Roman"/>
          <w:sz w:val="24"/>
          <w:szCs w:val="24"/>
          <w:lang w:eastAsia="ru-RU"/>
        </w:rPr>
        <w:t>сов,</w:t>
      </w:r>
      <w:r w:rsidR="0005355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3A36">
        <w:rPr>
          <w:rFonts w:ascii="Times New Roman" w:hAnsi="Times New Roman"/>
          <w:sz w:val="24"/>
          <w:szCs w:val="24"/>
          <w:lang w:eastAsia="ru-RU"/>
        </w:rPr>
        <w:t>2 часа в неделю</w:t>
      </w:r>
      <w:r w:rsidR="00053559">
        <w:rPr>
          <w:rFonts w:ascii="Times New Roman" w:hAnsi="Times New Roman"/>
          <w:sz w:val="24"/>
          <w:szCs w:val="24"/>
          <w:lang w:eastAsia="ru-RU"/>
        </w:rPr>
        <w:t>. В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6 классе - 34 учебных недели (68 часов).</w:t>
      </w:r>
      <w:bookmarkEnd w:id="4"/>
      <w:r w:rsidRPr="006D5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 ориентированного подходов в процессе усвоения программы, что в конечном итоге </w:t>
      </w:r>
      <w:r>
        <w:rPr>
          <w:rFonts w:ascii="Times New Roman" w:hAnsi="Times New Roman"/>
          <w:sz w:val="24"/>
          <w:szCs w:val="24"/>
        </w:rPr>
        <w:lastRenderedPageBreak/>
        <w:t>обеспечит овладение учащимися знаниями, различными видами деятельности и умениями, их реализующими.</w:t>
      </w:r>
    </w:p>
    <w:p w:rsidR="00CD2D6D" w:rsidRDefault="00CD2D6D" w:rsidP="00CD2D6D">
      <w:pPr>
        <w:pStyle w:val="50"/>
        <w:shd w:val="clear" w:color="auto" w:fill="auto"/>
        <w:spacing w:after="0" w:line="240" w:lineRule="auto"/>
        <w:ind w:right="-383"/>
        <w:jc w:val="center"/>
        <w:rPr>
          <w:rStyle w:val="5"/>
          <w:b/>
          <w:color w:val="000000"/>
          <w:sz w:val="24"/>
          <w:szCs w:val="24"/>
        </w:rPr>
      </w:pPr>
    </w:p>
    <w:p w:rsidR="00CD2D6D" w:rsidRPr="00CD2D6D" w:rsidRDefault="00CD2D6D" w:rsidP="00CD2D6D">
      <w:pPr>
        <w:pStyle w:val="50"/>
        <w:shd w:val="clear" w:color="auto" w:fill="auto"/>
        <w:spacing w:after="0" w:line="240" w:lineRule="auto"/>
        <w:ind w:right="-383"/>
        <w:jc w:val="center"/>
        <w:rPr>
          <w:rStyle w:val="5"/>
          <w:b/>
          <w:bCs/>
          <w:color w:val="000000"/>
          <w:sz w:val="24"/>
          <w:szCs w:val="24"/>
        </w:rPr>
      </w:pPr>
      <w:r w:rsidRPr="00CD2D6D">
        <w:rPr>
          <w:rStyle w:val="5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6D5F0A" w:rsidRDefault="006D5F0A" w:rsidP="006D5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2D6D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b/>
          <w:sz w:val="24"/>
          <w:szCs w:val="24"/>
        </w:rPr>
        <w:t>ичностные результаты:</w:t>
      </w:r>
      <w:r w:rsidRPr="005247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D5F0A" w:rsidRPr="001E618C" w:rsidRDefault="006D5F0A" w:rsidP="006D5F0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6D5F0A" w:rsidRDefault="006D5F0A" w:rsidP="006D5F0A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6D5F0A" w:rsidRDefault="006D5F0A" w:rsidP="006D5F0A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6D5F0A" w:rsidRPr="00C23252" w:rsidRDefault="006D5F0A" w:rsidP="006D5F0A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6D5F0A" w:rsidRDefault="006D5F0A" w:rsidP="006D5F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5F0A" w:rsidRDefault="006D5F0A" w:rsidP="006D5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A2E">
        <w:rPr>
          <w:rFonts w:ascii="Times New Roman" w:hAnsi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/>
          <w:b/>
          <w:sz w:val="24"/>
          <w:szCs w:val="24"/>
        </w:rPr>
        <w:t>:</w:t>
      </w:r>
      <w:r w:rsidRPr="008A2A2E">
        <w:rPr>
          <w:rFonts w:ascii="Times New Roman" w:hAnsi="Times New Roman"/>
          <w:sz w:val="24"/>
          <w:szCs w:val="24"/>
        </w:rPr>
        <w:t xml:space="preserve"> </w:t>
      </w:r>
    </w:p>
    <w:p w:rsidR="006D5F0A" w:rsidRDefault="006D5F0A" w:rsidP="006D5F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6D5F0A" w:rsidRDefault="006D5F0A" w:rsidP="006D5F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23252">
        <w:rPr>
          <w:rFonts w:ascii="Times New Roman" w:hAnsi="Times New Roman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6D5F0A" w:rsidRDefault="006D5F0A" w:rsidP="006D5F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6D5F0A" w:rsidRPr="001E618C" w:rsidRDefault="006D5F0A" w:rsidP="006D5F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6D5F0A" w:rsidRPr="008A2A2E" w:rsidRDefault="006D5F0A" w:rsidP="006D5F0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5F0A" w:rsidRDefault="006D5F0A" w:rsidP="006D5F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2A2E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D5F0A" w:rsidRDefault="006D5F0A" w:rsidP="006D5F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6D5F0A" w:rsidRDefault="006D5F0A" w:rsidP="006D5F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6D5F0A" w:rsidRDefault="006D5F0A" w:rsidP="006D5F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6D5F0A" w:rsidRDefault="006D5F0A" w:rsidP="006D5F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6D5F0A" w:rsidRPr="001E618C" w:rsidRDefault="006D5F0A" w:rsidP="006D5F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6D5F0A" w:rsidRDefault="006D5F0A" w:rsidP="006D5F0A">
      <w:pPr>
        <w:pStyle w:val="a5"/>
        <w:rPr>
          <w:rFonts w:ascii="Times New Roman" w:hAnsi="Times New Roman"/>
          <w:b/>
          <w:sz w:val="24"/>
          <w:szCs w:val="24"/>
        </w:rPr>
      </w:pPr>
    </w:p>
    <w:p w:rsidR="006D5F0A" w:rsidRDefault="006D5F0A" w:rsidP="006D5F0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A041F">
        <w:rPr>
          <w:rFonts w:ascii="Times New Roman" w:hAnsi="Times New Roman"/>
          <w:b/>
          <w:sz w:val="24"/>
          <w:szCs w:val="24"/>
        </w:rPr>
        <w:t>ОСНОВНОЕ СОДЕРЖАНИЕ ПРЕДМЕТА</w:t>
      </w:r>
    </w:p>
    <w:p w:rsidR="006D5F0A" w:rsidRPr="0087713B" w:rsidRDefault="006D5F0A" w:rsidP="006D5F0A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7713B">
        <w:rPr>
          <w:rFonts w:ascii="Times New Roman" w:hAnsi="Times New Roman"/>
          <w:b/>
          <w:sz w:val="24"/>
          <w:szCs w:val="24"/>
          <w:lang w:eastAsia="ru-RU"/>
        </w:rPr>
        <w:t>Всеобщая история.</w:t>
      </w:r>
    </w:p>
    <w:p w:rsidR="00957492" w:rsidRDefault="006D5F0A" w:rsidP="006D5F0A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b/>
          <w:sz w:val="24"/>
          <w:szCs w:val="24"/>
          <w:lang w:eastAsia="ru-RU"/>
        </w:rPr>
        <w:t>История Средних веков</w:t>
      </w:r>
      <w:r w:rsidR="0095749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Понятие «Средние века». Хронологические рамки Средневековья.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Западная и Центральная Европа в V—XIII вв.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Роль христианства в раннем Средневековье. Христианизация Европы.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Аврелий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 xml:space="preserve"> Августин Иоанн Златоуст.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lastRenderedPageBreak/>
        <w:t>Создание и распад империи Карла Великого. Образование государств в Западной Европы.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Средневековое европейское общество.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Сословное общество в средневековой Европе. Феодализм. Власть духовная и светская.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Феодальное землевладение. Сеньоры и вассалы. Европейское рыцарство: образ жизни и пра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вила поведения.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Особенности хозяйственной жизни. Феодалы и крестьянская община. Феодальные повинно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сти. Жизнь, быт и труд крестьян. Средневековый город. Жизнь и быт горожан.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Цехи и гильдии.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Византия и арабский мир. Крестовые походы.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Византийская империя: территория, хозяйство, государственное устройство. Императоры Ви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зантии.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Завоевания сельджуков и османов. Падение Византии. Османская империя.</w:t>
      </w:r>
    </w:p>
    <w:p w:rsidR="006D5F0A" w:rsidRPr="0087713B" w:rsidRDefault="006D5F0A" w:rsidP="006D5F0A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Страны Азии и Америки в эпоху Средневековья </w:t>
      </w:r>
      <w:r w:rsidRPr="0087713B">
        <w:rPr>
          <w:rFonts w:ascii="Times New Roman" w:hAnsi="Times New Roman"/>
          <w:sz w:val="24"/>
          <w:szCs w:val="24"/>
        </w:rPr>
        <w:t>(</w:t>
      </w:r>
      <w:r w:rsidRPr="0087713B">
        <w:rPr>
          <w:rFonts w:ascii="Times New Roman" w:hAnsi="Times New Roman"/>
          <w:sz w:val="24"/>
          <w:szCs w:val="24"/>
          <w:lang w:val="en-US"/>
        </w:rPr>
        <w:t>V</w:t>
      </w:r>
      <w:r w:rsidRPr="0087713B">
        <w:rPr>
          <w:rFonts w:ascii="Times New Roman" w:hAnsi="Times New Roman"/>
          <w:sz w:val="24"/>
          <w:szCs w:val="24"/>
        </w:rPr>
        <w:t>-</w:t>
      </w:r>
      <w:r w:rsidRPr="0087713B">
        <w:rPr>
          <w:rFonts w:ascii="Times New Roman" w:hAnsi="Times New Roman"/>
          <w:sz w:val="24"/>
          <w:szCs w:val="24"/>
          <w:lang w:val="en-US"/>
        </w:rPr>
        <w:t>XV</w:t>
      </w:r>
      <w:r w:rsidRPr="0087713B">
        <w:rPr>
          <w:rFonts w:ascii="Times New Roman" w:hAnsi="Times New Roman"/>
          <w:sz w:val="24"/>
          <w:szCs w:val="24"/>
        </w:rPr>
        <w:t xml:space="preserve"> </w:t>
      </w:r>
      <w:r w:rsidRPr="0087713B">
        <w:rPr>
          <w:rFonts w:ascii="Times New Roman" w:hAnsi="Times New Roman"/>
          <w:sz w:val="24"/>
          <w:szCs w:val="24"/>
          <w:lang w:eastAsia="ru-RU"/>
        </w:rPr>
        <w:t>вв.)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Китай: распад и восстановление единой державы. Империи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Тан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Сун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>. Крестьянские восста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ния, нашествия кочевников. Создание империи Мин. Индийские княжества. Создание государст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ва Великих Моголов. Делийский султанат. Средневековая Япония.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Государства Центральной Азии в Средние века. Государство Хорезм и его покорение монго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лами. Походы Тимура (Тамерлана).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Доколумбовы цивилизации Америки. Майя, ацтеки и инки: государства, верования, особен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ности хозяйственной жизни.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Государства Европы в </w:t>
      </w:r>
      <w:r w:rsidRPr="0087713B">
        <w:rPr>
          <w:rFonts w:ascii="Times New Roman" w:hAnsi="Times New Roman"/>
          <w:sz w:val="24"/>
          <w:szCs w:val="24"/>
          <w:lang w:val="en-US"/>
        </w:rPr>
        <w:t>XIV</w:t>
      </w:r>
      <w:r w:rsidRPr="0087713B">
        <w:rPr>
          <w:rFonts w:ascii="Times New Roman" w:hAnsi="Times New Roman"/>
          <w:sz w:val="24"/>
          <w:szCs w:val="24"/>
        </w:rPr>
        <w:t>-</w:t>
      </w:r>
      <w:r w:rsidRPr="0087713B">
        <w:rPr>
          <w:rFonts w:ascii="Times New Roman" w:hAnsi="Times New Roman"/>
          <w:sz w:val="24"/>
          <w:szCs w:val="24"/>
          <w:lang w:val="en-US"/>
        </w:rPr>
        <w:t>XV</w:t>
      </w:r>
      <w:r w:rsidRPr="0087713B">
        <w:rPr>
          <w:rFonts w:ascii="Times New Roman" w:hAnsi="Times New Roman"/>
          <w:sz w:val="24"/>
          <w:szCs w:val="24"/>
        </w:rPr>
        <w:t xml:space="preserve"> </w:t>
      </w:r>
      <w:r w:rsidRPr="0087713B">
        <w:rPr>
          <w:rFonts w:ascii="Times New Roman" w:hAnsi="Times New Roman"/>
          <w:sz w:val="24"/>
          <w:szCs w:val="24"/>
          <w:lang w:eastAsia="ru-RU"/>
        </w:rPr>
        <w:t>вв.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тия вольностей. Парламент. Священная Римская империя германской нации. Германские госу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 xml:space="preserve">дарства в </w:t>
      </w:r>
      <w:r w:rsidRPr="0087713B">
        <w:rPr>
          <w:rFonts w:ascii="Times New Roman" w:hAnsi="Times New Roman"/>
          <w:sz w:val="24"/>
          <w:szCs w:val="24"/>
          <w:lang w:val="en-US"/>
        </w:rPr>
        <w:t>XIV</w:t>
      </w:r>
      <w:r w:rsidRPr="0087713B">
        <w:rPr>
          <w:rFonts w:ascii="Times New Roman" w:hAnsi="Times New Roman"/>
          <w:sz w:val="24"/>
          <w:szCs w:val="24"/>
        </w:rPr>
        <w:t>-</w:t>
      </w:r>
      <w:r w:rsidRPr="0087713B">
        <w:rPr>
          <w:rFonts w:ascii="Times New Roman" w:hAnsi="Times New Roman"/>
          <w:sz w:val="24"/>
          <w:szCs w:val="24"/>
          <w:lang w:val="en-US"/>
        </w:rPr>
        <w:t>XV</w:t>
      </w:r>
      <w:r w:rsidRPr="0087713B">
        <w:rPr>
          <w:rFonts w:ascii="Times New Roman" w:hAnsi="Times New Roman"/>
          <w:sz w:val="24"/>
          <w:szCs w:val="24"/>
        </w:rPr>
        <w:t xml:space="preserve"> </w:t>
      </w:r>
      <w:r w:rsidRPr="0087713B">
        <w:rPr>
          <w:rFonts w:ascii="Times New Roman" w:hAnsi="Times New Roman"/>
          <w:sz w:val="24"/>
          <w:szCs w:val="24"/>
          <w:lang w:eastAsia="ru-RU"/>
        </w:rPr>
        <w:t>вв.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Кризис европейского сословного общества в </w:t>
      </w:r>
      <w:r w:rsidRPr="0087713B">
        <w:rPr>
          <w:rFonts w:ascii="Times New Roman" w:hAnsi="Times New Roman"/>
          <w:sz w:val="24"/>
          <w:szCs w:val="24"/>
          <w:lang w:val="en-US"/>
        </w:rPr>
        <w:t>XIV</w:t>
      </w:r>
      <w:r w:rsidRPr="0087713B">
        <w:rPr>
          <w:rFonts w:ascii="Times New Roman" w:hAnsi="Times New Roman"/>
          <w:sz w:val="24"/>
          <w:szCs w:val="24"/>
        </w:rPr>
        <w:t>-</w:t>
      </w:r>
      <w:r w:rsidRPr="0087713B">
        <w:rPr>
          <w:rFonts w:ascii="Times New Roman" w:hAnsi="Times New Roman"/>
          <w:sz w:val="24"/>
          <w:szCs w:val="24"/>
          <w:lang w:val="en-US"/>
        </w:rPr>
        <w:t>XV</w:t>
      </w:r>
      <w:r w:rsidRPr="0087713B">
        <w:rPr>
          <w:rFonts w:ascii="Times New Roman" w:hAnsi="Times New Roman"/>
          <w:sz w:val="24"/>
          <w:szCs w:val="24"/>
        </w:rPr>
        <w:t xml:space="preserve"> </w:t>
      </w:r>
      <w:r w:rsidRPr="0087713B">
        <w:rPr>
          <w:rFonts w:ascii="Times New Roman" w:hAnsi="Times New Roman"/>
          <w:sz w:val="24"/>
          <w:szCs w:val="24"/>
          <w:lang w:eastAsia="ru-RU"/>
        </w:rPr>
        <w:t xml:space="preserve">вв. Столетняя война: причины и итоги. Жанна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д'Арк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>. Война Алой и Белой розы. Крестьянские и городские восстания. Жакерия. Восста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 xml:space="preserve">ние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Уота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Тайлера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>. Кризис католической церкви. Папы и императоры. Гуситское движение в Че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хии. Ян Гус.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Культурное наследие Средневековья.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Развитие науки и техники. Появление университетов. Схоластика. Начало книгопечатания в Европе.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Культурное наследие Византии.</w:t>
      </w:r>
    </w:p>
    <w:p w:rsidR="006D5F0A" w:rsidRPr="00013A36" w:rsidRDefault="006D5F0A" w:rsidP="006D5F0A">
      <w:pPr>
        <w:pStyle w:val="a5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Особенности средневековой культуры народов Востока. Архитектура и поэзия.</w:t>
      </w:r>
    </w:p>
    <w:p w:rsidR="00C13FC0" w:rsidRDefault="00C13FC0" w:rsidP="006D5F0A">
      <w:pPr>
        <w:pStyle w:val="a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D5F0A" w:rsidRPr="00194D8B" w:rsidRDefault="006D5F0A" w:rsidP="006D5F0A">
      <w:pPr>
        <w:pStyle w:val="a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_GoBack"/>
      <w:bookmarkEnd w:id="5"/>
      <w:r w:rsidRPr="00194D8B">
        <w:rPr>
          <w:rFonts w:ascii="Times New Roman" w:hAnsi="Times New Roman"/>
          <w:b/>
          <w:sz w:val="28"/>
          <w:szCs w:val="28"/>
          <w:lang w:eastAsia="ru-RU"/>
        </w:rPr>
        <w:t>История России.</w:t>
      </w:r>
    </w:p>
    <w:p w:rsidR="006D5F0A" w:rsidRPr="0087713B" w:rsidRDefault="006D5F0A" w:rsidP="006D5F0A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b/>
          <w:sz w:val="24"/>
          <w:szCs w:val="24"/>
          <w:lang w:eastAsia="ru-RU"/>
        </w:rPr>
        <w:t>История России с древности до XV в</w:t>
      </w:r>
      <w:r w:rsidR="00957492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Народы и государства на территории нашей страны в древности.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Булгария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>. Кочевые народы Степи.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Язычество. Распространение христианства, ислама, иудаизма на территории нашей страны в древности.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Восточные славяне в древности </w:t>
      </w:r>
      <w:r w:rsidRPr="0087713B">
        <w:rPr>
          <w:rFonts w:ascii="Times New Roman" w:hAnsi="Times New Roman"/>
          <w:sz w:val="24"/>
          <w:szCs w:val="24"/>
        </w:rPr>
        <w:t>(</w:t>
      </w:r>
      <w:r w:rsidRPr="0087713B">
        <w:rPr>
          <w:rFonts w:ascii="Times New Roman" w:hAnsi="Times New Roman"/>
          <w:sz w:val="24"/>
          <w:szCs w:val="24"/>
          <w:lang w:val="en-US"/>
        </w:rPr>
        <w:t>VI</w:t>
      </w:r>
      <w:r w:rsidRPr="0087713B">
        <w:rPr>
          <w:rFonts w:ascii="Times New Roman" w:hAnsi="Times New Roman"/>
          <w:sz w:val="24"/>
          <w:szCs w:val="24"/>
        </w:rPr>
        <w:t>-</w:t>
      </w:r>
      <w:r w:rsidRPr="0087713B">
        <w:rPr>
          <w:rFonts w:ascii="Times New Roman" w:hAnsi="Times New Roman"/>
          <w:sz w:val="24"/>
          <w:szCs w:val="24"/>
          <w:lang w:val="en-US"/>
        </w:rPr>
        <w:t>IX</w:t>
      </w:r>
      <w:r w:rsidRPr="0087713B">
        <w:rPr>
          <w:rFonts w:ascii="Times New Roman" w:hAnsi="Times New Roman"/>
          <w:sz w:val="24"/>
          <w:szCs w:val="24"/>
        </w:rPr>
        <w:t xml:space="preserve"> </w:t>
      </w:r>
      <w:r w:rsidRPr="0087713B">
        <w:rPr>
          <w:rFonts w:ascii="Times New Roman" w:hAnsi="Times New Roman"/>
          <w:sz w:val="24"/>
          <w:szCs w:val="24"/>
          <w:lang w:eastAsia="ru-RU"/>
        </w:rPr>
        <w:t>вв.)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Праславяне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Древнерусское государство (IX - начало XII в.)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Новгород и Киев — центры древнерусской государственности. Первые Рюриковичи. Склады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Расцвет Руси при Ярославе Мудром. «Русская правда». Русь и народы Степи. Княжеские усобицы. Владимир Мономах. Международные связи Древней Руси. Распад Древнерусского го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сударства.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Русские земли и княжества в начале удельного периода (начало XII - первая половина XIII в.).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Удельный период: экономические и политические причины раздробленности. Формы земле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владения. Князья и бояре. Свободное и зависимое население. Рост числа городов. Географиче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ское положение, хозяйство, политический строй крупнейших русских земель (Новгород Вели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кий, Киевское, Владимиро-Суздальское, Галицко-Волынское княжества).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Идея единства русских земель в период раздробленности. «Слово о полку Игореве».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Культура Руси в </w:t>
      </w:r>
      <w:proofErr w:type="spellStart"/>
      <w:r w:rsidRPr="0087713B">
        <w:rPr>
          <w:rFonts w:ascii="Times New Roman" w:hAnsi="Times New Roman"/>
          <w:sz w:val="24"/>
          <w:szCs w:val="24"/>
          <w:lang w:eastAsia="ru-RU"/>
        </w:rPr>
        <w:t>домонгольское</w:t>
      </w:r>
      <w:proofErr w:type="spellEnd"/>
      <w:r w:rsidRPr="0087713B">
        <w:rPr>
          <w:rFonts w:ascii="Times New Roman" w:hAnsi="Times New Roman"/>
          <w:sz w:val="24"/>
          <w:szCs w:val="24"/>
          <w:lang w:eastAsia="ru-RU"/>
        </w:rPr>
        <w:t xml:space="preserve"> время.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Языческая культура восточных славян. Религиозно-культурное влияние Византии. Особенно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сти развития древнерусской культуры.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Единство и своеобразие культурных традиций в русских землях и княжествах накануне мон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гольского завоевания. Фольклор. Происхождение славянской письменности. Берестяные грамо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ты. Зодчество и живопись. Быт и нравы.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Борьба с внешней агрессией в XIII в.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>Складывание предпосылок образования Российского государства (вторая половина XIII - се</w:t>
      </w:r>
      <w:r w:rsidRPr="0087713B">
        <w:rPr>
          <w:rFonts w:ascii="Times New Roman" w:hAnsi="Times New Roman"/>
          <w:sz w:val="24"/>
          <w:szCs w:val="24"/>
          <w:lang w:eastAsia="ru-RU"/>
        </w:rPr>
        <w:softHyphen/>
        <w:t>редина XV в.).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hAnsi="Times New Roman"/>
          <w:sz w:val="24"/>
          <w:szCs w:val="24"/>
          <w:lang w:eastAsia="ru-RU"/>
        </w:rPr>
        <w:t xml:space="preserve">Русские земли во второй половине </w:t>
      </w:r>
      <w:r w:rsidRPr="0087713B">
        <w:rPr>
          <w:rFonts w:ascii="Times New Roman" w:hAnsi="Times New Roman"/>
          <w:spacing w:val="20"/>
          <w:sz w:val="24"/>
          <w:szCs w:val="24"/>
          <w:lang w:eastAsia="ru-RU"/>
        </w:rPr>
        <w:t>XIIII</w:t>
      </w:r>
      <w:r w:rsidRPr="0087713B">
        <w:rPr>
          <w:rFonts w:ascii="Times New Roman" w:hAnsi="Times New Roman"/>
          <w:sz w:val="24"/>
          <w:szCs w:val="24"/>
          <w:lang w:eastAsia="ru-RU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>Восстановление хозяйства на Руси. Вотчинное, монастырское, помещичье и черносошное землевладение. Города и их роль в объединении Русских земель. Иван Калита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>Завершение образования Российского государства в конце XV — начале XVI в.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6D5F0A" w:rsidRPr="0087713B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Русская культура второй половины </w:t>
      </w:r>
      <w:r w:rsidRPr="0087713B">
        <w:rPr>
          <w:rFonts w:ascii="Times New Roman" w:eastAsia="Times New Roman" w:hAnsi="Times New Roman"/>
          <w:sz w:val="24"/>
          <w:szCs w:val="24"/>
          <w:lang w:val="en-US"/>
        </w:rPr>
        <w:t>XIII</w:t>
      </w:r>
      <w:r w:rsidRPr="0087713B">
        <w:rPr>
          <w:rFonts w:ascii="Times New Roman" w:eastAsia="Times New Roman" w:hAnsi="Times New Roman"/>
          <w:sz w:val="24"/>
          <w:szCs w:val="24"/>
        </w:rPr>
        <w:t>-</w:t>
      </w:r>
      <w:r w:rsidRPr="0087713B">
        <w:rPr>
          <w:rFonts w:ascii="Times New Roman" w:eastAsia="Times New Roman" w:hAnsi="Times New Roman"/>
          <w:sz w:val="24"/>
          <w:szCs w:val="24"/>
          <w:lang w:val="en-US"/>
        </w:rPr>
        <w:t>XV</w:t>
      </w:r>
      <w:r w:rsidRPr="0087713B">
        <w:rPr>
          <w:rFonts w:ascii="Times New Roman" w:eastAsia="Times New Roman" w:hAnsi="Times New Roman"/>
          <w:sz w:val="24"/>
          <w:szCs w:val="24"/>
        </w:rPr>
        <w:t xml:space="preserve"> </w:t>
      </w:r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>вв.</w:t>
      </w:r>
    </w:p>
    <w:p w:rsidR="006D5F0A" w:rsidRDefault="006D5F0A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>Задонщина</w:t>
      </w:r>
      <w:proofErr w:type="spellEnd"/>
      <w:r w:rsidRPr="0087713B">
        <w:rPr>
          <w:rFonts w:ascii="Times New Roman" w:eastAsia="Times New Roman" w:hAnsi="Times New Roman"/>
          <w:sz w:val="24"/>
          <w:szCs w:val="24"/>
          <w:lang w:eastAsia="ru-RU"/>
        </w:rPr>
        <w:t>». Теория «Москва — Третий Рим». Феофан Грек. Строительство Московского Кремля. Андрей Рублев.</w:t>
      </w:r>
    </w:p>
    <w:p w:rsidR="00C13FC0" w:rsidRDefault="00C13FC0" w:rsidP="006D5F0A">
      <w:pPr>
        <w:pStyle w:val="a5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B3E" w:rsidRDefault="00ED7B3E" w:rsidP="006D5F0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(6 класс)</w:t>
      </w:r>
    </w:p>
    <w:tbl>
      <w:tblPr>
        <w:tblStyle w:val="a7"/>
        <w:tblW w:w="1091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5812"/>
        <w:gridCol w:w="850"/>
        <w:gridCol w:w="851"/>
        <w:gridCol w:w="850"/>
        <w:gridCol w:w="850"/>
        <w:gridCol w:w="851"/>
      </w:tblGrid>
      <w:tr w:rsidR="00ED7B3E" w:rsidRPr="00ED7B3E" w:rsidTr="007F33A5"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sz w:val="24"/>
                <w:szCs w:val="24"/>
              </w:rPr>
              <w:t>Ко-во часов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D7B3E" w:rsidRPr="00ED7B3E" w:rsidTr="007F33A5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План   </w:t>
            </w:r>
          </w:p>
          <w:p w:rsidR="00ED7B3E" w:rsidRPr="00ED7B3E" w:rsidRDefault="00ED7B3E" w:rsidP="00ED7B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6а            6б                    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ED7B3E" w:rsidRDefault="00C13FC0" w:rsidP="00ED7B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ED7B3E" w:rsidRPr="00ED7B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</w:t>
            </w:r>
          </w:p>
          <w:p w:rsidR="00C13FC0" w:rsidRPr="00ED7B3E" w:rsidRDefault="00C13FC0" w:rsidP="00C13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6а            6б</w:t>
            </w: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Введение. Живое Средневековье.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C13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варварских королевств. Государство франков и христианская церковь в </w:t>
            </w:r>
            <w:r w:rsidR="00C1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C13FC0" w:rsidRPr="00C13F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1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ind w:left="2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Великого. Феодальная раздробленность.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Феодальная раздробленность в Западной  Европе в IX – XI вв.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Византия при Юстиниане. Культура Византии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Культура Византии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Возникновение ислама. Арабский халифат и его распад. Культура стран Арабского халифата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Культура стран халифа</w:t>
            </w:r>
            <w:r w:rsidRPr="00ED7B3E">
              <w:rPr>
                <w:rFonts w:ascii="Times New Roman" w:hAnsi="Times New Roman" w:cs="Times New Roman"/>
                <w:sz w:val="24"/>
                <w:szCs w:val="24"/>
              </w:rPr>
              <w:softHyphen/>
              <w:t>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Средневековая деревня и ее обитатели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rPr>
          <w:trHeight w:val="297"/>
        </w:trPr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рыцарском замке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Городское ремесло.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Торговля в Средние века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Горожане и их образ жизни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Могущество папской власти. Католическая церковь и еретики.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Крестовые походы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Как происходило объединение Франции.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Столетняя война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королевской власти во Франции и Англии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C1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оставшиеся раздробленными: Германия и Италия в </w:t>
            </w:r>
            <w:r w:rsidR="00C1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="00C13FC0" w:rsidRPr="00C13F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1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Завоевание турками - османами Бал</w:t>
            </w:r>
            <w:r w:rsidRPr="00ED7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канского по</w:t>
            </w:r>
            <w:r w:rsidRPr="00ED7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луострова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Образование, философия, литература и искусство  в  XI-XV вв. Работа над проектами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Образование, философия, литература и искусство  в  XI-XV вв. Работа над проектами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Средневековое искусство. Культура раннего Возрождения в Италии.    Науч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открытия и изобретения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Средневековая Азия: Индия,  Китай, Япония.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доколумбовой Америки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proofErr w:type="gramStart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Наследие</w:t>
            </w:r>
            <w:proofErr w:type="gramEnd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средних веков в истории человечества.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Древнейшие люди на тер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ритории </w:t>
            </w:r>
            <w:proofErr w:type="spellStart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</w:t>
            </w:r>
            <w:proofErr w:type="spellEnd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Европейской равнины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народов Восточной Европы в 1 тыс. до н.э. середине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proofErr w:type="spellStart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в.н.э</w:t>
            </w:r>
            <w:proofErr w:type="spellEnd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государства на территории Восточной Европы.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Древнерусского государства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в конце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первой половине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Становление государства.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в середине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начале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строй Древней Руси.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культура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удельного периода. Княжества Южной Руси.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Княжества </w:t>
            </w:r>
            <w:proofErr w:type="spellStart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</w:t>
            </w:r>
            <w:proofErr w:type="spellEnd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Восточной Руси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Боярские республики </w:t>
            </w:r>
            <w:proofErr w:type="spellStart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</w:t>
            </w:r>
            <w:proofErr w:type="spellEnd"/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Западной Руси.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Руси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Руси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Походы Батыя на Русь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Походы Батыя на Русь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Северо- Западной Руси против экспансии с Запада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Северо- Западной Руси против экспансии с Запада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земли под властью Орды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и Тверь: борьба за лидерство.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объединения русских земель вокруг Москвы.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объединения русских земель вокруг Москвы.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Московское княжество в конце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середине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Соперники Москвы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русских земель вокруг Москвы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русских земель вокруг Москвы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Русское государство во второй половине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начале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Русское государство во второй половине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начале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культура в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начале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культура в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начале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по теме «Русь Московская»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 по теме «Русь Московская»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«История Руси с древнейших времен до конца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«История Руси с древнейших времен до конца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3E" w:rsidRPr="00ED7B3E" w:rsidTr="007F33A5">
        <w:tc>
          <w:tcPr>
            <w:tcW w:w="850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ED7B3E" w:rsidRPr="00ED7B3E" w:rsidRDefault="00ED7B3E" w:rsidP="00ED7B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«История Руси с древнейших времен до конца 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ED7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D7B3E" w:rsidRPr="00ED7B3E" w:rsidRDefault="00ED7B3E" w:rsidP="00ED7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B3E" w:rsidRDefault="00ED7B3E" w:rsidP="006D5F0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D5F0A" w:rsidRDefault="006D5F0A" w:rsidP="006D5F0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6D5F0A" w:rsidRPr="0076730A" w:rsidRDefault="006D5F0A" w:rsidP="006D5F0A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6730A">
        <w:rPr>
          <w:rFonts w:ascii="Times New Roman" w:hAnsi="Times New Roman"/>
          <w:b/>
          <w:sz w:val="24"/>
          <w:szCs w:val="24"/>
          <w:lang w:eastAsia="ru-RU"/>
        </w:rPr>
        <w:t>Список литературы для учителя.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>Агафонов, С. В.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Схемы по всеобщей истории. 6 класс / С. В. Агафонов. -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Русское сло</w:t>
      </w:r>
      <w:r w:rsidRPr="0076730A">
        <w:rPr>
          <w:rFonts w:ascii="Times New Roman" w:hAnsi="Times New Roman"/>
          <w:sz w:val="24"/>
          <w:szCs w:val="24"/>
          <w:lang w:eastAsia="ru-RU"/>
        </w:rPr>
        <w:softHyphen/>
        <w:t>во, 2005.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Алферова, И. В. История России. Древняя Русь </w:t>
      </w:r>
      <w:r w:rsidRPr="0076730A">
        <w:rPr>
          <w:rFonts w:ascii="Times New Roman" w:hAnsi="Times New Roman"/>
          <w:iCs/>
          <w:sz w:val="24"/>
          <w:szCs w:val="24"/>
        </w:rPr>
        <w:t>(</w:t>
      </w:r>
      <w:r w:rsidRPr="0076730A">
        <w:rPr>
          <w:rFonts w:ascii="Times New Roman" w:hAnsi="Times New Roman"/>
          <w:iCs/>
          <w:sz w:val="24"/>
          <w:szCs w:val="24"/>
          <w:lang w:val="en-US"/>
        </w:rPr>
        <w:t>XII</w:t>
      </w:r>
      <w:r w:rsidRPr="0076730A">
        <w:rPr>
          <w:rFonts w:ascii="Times New Roman" w:hAnsi="Times New Roman"/>
          <w:iCs/>
          <w:sz w:val="24"/>
          <w:szCs w:val="24"/>
        </w:rPr>
        <w:t>-</w:t>
      </w:r>
      <w:r w:rsidRPr="0076730A">
        <w:rPr>
          <w:rFonts w:ascii="Times New Roman" w:hAnsi="Times New Roman"/>
          <w:iCs/>
          <w:sz w:val="24"/>
          <w:szCs w:val="24"/>
          <w:lang w:val="en-US"/>
        </w:rPr>
        <w:t>XV</w:t>
      </w:r>
      <w:r w:rsidRPr="0076730A">
        <w:rPr>
          <w:rFonts w:ascii="Times New Roman" w:hAnsi="Times New Roman"/>
          <w:iCs/>
          <w:sz w:val="24"/>
          <w:szCs w:val="24"/>
        </w:rPr>
        <w:t xml:space="preserve"> 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t>вв.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)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пособие для учителя исто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softHyphen/>
        <w:t xml:space="preserve">рии. 6 класс / И. В. Алферова, В. Ф. Блохин.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Курсив, 2010.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Биберина</w:t>
      </w:r>
      <w:proofErr w:type="spellEnd"/>
      <w:r w:rsidRPr="0076730A">
        <w:rPr>
          <w:rFonts w:ascii="Times New Roman" w:hAnsi="Times New Roman"/>
          <w:iCs/>
          <w:sz w:val="24"/>
          <w:szCs w:val="24"/>
          <w:lang w:eastAsia="ru-RU"/>
        </w:rPr>
        <w:t>, А. В. Тестовые задания для проверки знаний учащихся по истории Средних ве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softHyphen/>
        <w:t xml:space="preserve">ков (V - конец XV в.). 6 класс / А. В. </w:t>
      </w:r>
      <w:proofErr w:type="spell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Биберина</w:t>
      </w:r>
      <w:proofErr w:type="spell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Сфера, 2000.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Блохин, В. Ф. История России. Древняя Русь </w:t>
      </w:r>
      <w:r w:rsidRPr="0076730A">
        <w:rPr>
          <w:rFonts w:ascii="Times New Roman" w:hAnsi="Times New Roman"/>
          <w:iCs/>
          <w:sz w:val="24"/>
          <w:szCs w:val="24"/>
        </w:rPr>
        <w:t>(</w:t>
      </w:r>
      <w:r w:rsidRPr="0076730A">
        <w:rPr>
          <w:rFonts w:ascii="Times New Roman" w:hAnsi="Times New Roman"/>
          <w:iCs/>
          <w:sz w:val="24"/>
          <w:szCs w:val="24"/>
          <w:lang w:val="en-US"/>
        </w:rPr>
        <w:t>VI</w:t>
      </w:r>
      <w:r w:rsidRPr="0076730A">
        <w:rPr>
          <w:rFonts w:ascii="Times New Roman" w:hAnsi="Times New Roman"/>
          <w:iCs/>
          <w:sz w:val="24"/>
          <w:szCs w:val="24"/>
        </w:rPr>
        <w:t>-</w:t>
      </w:r>
      <w:r w:rsidRPr="0076730A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76730A">
        <w:rPr>
          <w:rFonts w:ascii="Times New Roman" w:hAnsi="Times New Roman"/>
          <w:iCs/>
          <w:sz w:val="24"/>
          <w:szCs w:val="24"/>
        </w:rPr>
        <w:t>1</w:t>
      </w:r>
      <w:r w:rsidRPr="0076730A">
        <w:rPr>
          <w:rFonts w:ascii="Times New Roman" w:hAnsi="Times New Roman"/>
          <w:iCs/>
          <w:sz w:val="24"/>
          <w:szCs w:val="24"/>
          <w:lang w:val="en-US"/>
        </w:rPr>
        <w:t>I</w:t>
      </w:r>
      <w:r w:rsidRPr="0076730A">
        <w:rPr>
          <w:rFonts w:ascii="Times New Roman" w:hAnsi="Times New Roman"/>
          <w:iCs/>
          <w:sz w:val="24"/>
          <w:szCs w:val="24"/>
        </w:rPr>
        <w:t xml:space="preserve"> 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t>вв.) : пособие для учителя истории. 6 класс / В. Ф. Блохин. -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Курсив, 2010.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Всеобщая история. Средние века. 6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класс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тесты, контрольные вопросы и задания / авт.- сост. С. Н. </w:t>
      </w:r>
      <w:proofErr w:type="spell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Степанько</w:t>
      </w:r>
      <w:proofErr w:type="spell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Волгоград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Учитель, 2009.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>Донской,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tab/>
        <w:t>Г. М. Задания для самостоятельной работы по истории Средних веков / Г. М. Дон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softHyphen/>
        <w:t xml:space="preserve">ской. —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Просвещение, 1992.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История России в произведениях русских поэтов. 6-11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классы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дополнительные материа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softHyphen/>
        <w:t xml:space="preserve">лы к урокам / авт.-сост. Н. А. </w:t>
      </w:r>
      <w:proofErr w:type="spell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Стыденко</w:t>
      </w:r>
      <w:proofErr w:type="spell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Волгоград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Учитель, 2008.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История России с древнейших времен до конца XVI века. 6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класс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дидактический матери</w:t>
      </w:r>
      <w:r w:rsidRPr="0076730A">
        <w:rPr>
          <w:rFonts w:ascii="Times New Roman" w:hAnsi="Times New Roman"/>
          <w:iCs/>
          <w:sz w:val="24"/>
          <w:szCs w:val="24"/>
          <w:lang w:eastAsia="ru-RU"/>
        </w:rPr>
        <w:softHyphen/>
        <w:t xml:space="preserve">ал (контрольные задания, тесты, кроссворды) / авт.-сост. Н. Ю. Бухарева.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Волгоград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Учитель, 2009.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История России. Рабочие программы. Предметная линия учебников А. А. Данилова, Л. Г. </w:t>
      </w:r>
      <w:proofErr w:type="spell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Косулиной</w:t>
      </w:r>
      <w:proofErr w:type="spell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. 6-9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классы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пособие для учителей общеобразовательных учреждений.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Просвещение, 2011.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История. 5-10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классы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игровые технологии на уроках и внеклассных занятиях / авт.-сост. Н. Н. Ярцева. - </w:t>
      </w:r>
      <w:proofErr w:type="gramStart"/>
      <w:r w:rsidRPr="0076730A">
        <w:rPr>
          <w:rFonts w:ascii="Times New Roman" w:hAnsi="Times New Roman"/>
          <w:iCs/>
          <w:sz w:val="24"/>
          <w:szCs w:val="24"/>
          <w:lang w:eastAsia="ru-RU"/>
        </w:rPr>
        <w:t>Волгоград :</w:t>
      </w:r>
      <w:proofErr w:type="gramEnd"/>
      <w:r w:rsidRPr="0076730A">
        <w:rPr>
          <w:rFonts w:ascii="Times New Roman" w:hAnsi="Times New Roman"/>
          <w:iCs/>
          <w:sz w:val="24"/>
          <w:szCs w:val="24"/>
          <w:lang w:eastAsia="ru-RU"/>
        </w:rPr>
        <w:t xml:space="preserve"> Учитель, 2009.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z w:val="24"/>
          <w:szCs w:val="24"/>
          <w:lang w:eastAsia="ru-RU"/>
        </w:rPr>
        <w:t xml:space="preserve">История Средних веков. Поурочные планы по учебнику Е. В. </w:t>
      </w:r>
      <w:proofErr w:type="spellStart"/>
      <w:r w:rsidRPr="0076730A">
        <w:rPr>
          <w:rFonts w:ascii="Times New Roman" w:hAnsi="Times New Roman"/>
          <w:sz w:val="24"/>
          <w:szCs w:val="24"/>
          <w:lang w:eastAsia="ru-RU"/>
        </w:rPr>
        <w:t>Агибаловой</w:t>
      </w:r>
      <w:proofErr w:type="spellEnd"/>
      <w:r w:rsidRPr="0076730A">
        <w:rPr>
          <w:rFonts w:ascii="Times New Roman" w:hAnsi="Times New Roman"/>
          <w:sz w:val="24"/>
          <w:szCs w:val="24"/>
          <w:lang w:eastAsia="ru-RU"/>
        </w:rPr>
        <w:t>, Г. М. Д</w:t>
      </w:r>
      <w:r>
        <w:rPr>
          <w:rFonts w:ascii="Times New Roman" w:hAnsi="Times New Roman"/>
          <w:sz w:val="24"/>
          <w:szCs w:val="24"/>
          <w:lang w:eastAsia="ru-RU"/>
        </w:rPr>
        <w:t>онско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го. б класс / авт.-сост. Н. Ю. Колесниченко. -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Волгоград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Учитель, 20II.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z w:val="24"/>
          <w:szCs w:val="24"/>
          <w:lang w:eastAsia="ru-RU"/>
        </w:rPr>
        <w:t xml:space="preserve">История. 5-9 классы. Опыт патриотического воспитания: уроки, внеклассные </w:t>
      </w:r>
      <w:r>
        <w:rPr>
          <w:rFonts w:ascii="Times New Roman" w:hAnsi="Times New Roman"/>
          <w:sz w:val="24"/>
          <w:szCs w:val="24"/>
        </w:rPr>
        <w:t>мероприятия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/ авт.-сост. Т. В. </w:t>
      </w:r>
      <w:proofErr w:type="spellStart"/>
      <w:r w:rsidRPr="0076730A">
        <w:rPr>
          <w:rFonts w:ascii="Times New Roman" w:hAnsi="Times New Roman"/>
          <w:sz w:val="24"/>
          <w:szCs w:val="24"/>
          <w:lang w:eastAsia="ru-RU"/>
        </w:rPr>
        <w:t>Типаева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Волгоград 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Учитель, 2008.</w:t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bCs/>
          <w:spacing w:val="-10"/>
          <w:sz w:val="24"/>
          <w:szCs w:val="24"/>
          <w:lang w:eastAsia="ru-RU"/>
        </w:rPr>
        <w:t>Кулагина, Г. А.</w:t>
      </w:r>
      <w:r w:rsidRPr="0076730A">
        <w:rPr>
          <w:rFonts w:ascii="Times New Roman" w:hAnsi="Times New Roman"/>
          <w:bCs/>
          <w:sz w:val="24"/>
          <w:szCs w:val="24"/>
          <w:lang w:eastAsia="ru-RU"/>
        </w:rPr>
        <w:t xml:space="preserve"> Сто игр по истории /Г. А. Кулагина. - </w:t>
      </w:r>
      <w:proofErr w:type="gramStart"/>
      <w:r w:rsidRPr="0076730A">
        <w:rPr>
          <w:rFonts w:ascii="Times New Roman" w:hAnsi="Times New Roman"/>
          <w:bCs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bCs/>
          <w:sz w:val="24"/>
          <w:szCs w:val="24"/>
          <w:lang w:eastAsia="ru-RU"/>
        </w:rPr>
        <w:t xml:space="preserve"> Просвещение, 1983.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Петрова, Н. Г.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История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 Средних веков.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Книга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 для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учителя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учеб.-метод. материалы Н.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 Г. Петрова.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— М.: Русское слово, 2002.</w:t>
      </w:r>
    </w:p>
    <w:p w:rsidR="006D5F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Смирнов, С. Г.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Задачник по истории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 Средних веков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/ С. Г. Смирнов. -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Просвещение</w:t>
      </w:r>
      <w:r w:rsidRPr="0076730A">
        <w:rPr>
          <w:rFonts w:ascii="Times New Roman" w:hAnsi="Times New Roman"/>
          <w:sz w:val="24"/>
          <w:szCs w:val="24"/>
          <w:lang w:eastAsia="ru-RU"/>
        </w:rPr>
        <w:t>, 2001.</w:t>
      </w:r>
    </w:p>
    <w:p w:rsidR="006D5F0A" w:rsidRPr="0076730A" w:rsidRDefault="006D5F0A" w:rsidP="006D5F0A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Черкашина, Т.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История. 5-6 классы. Активизация познавательной деятельности учащих</w:t>
      </w:r>
      <w:r w:rsidR="00C13FC0">
        <w:rPr>
          <w:rFonts w:ascii="Times New Roman" w:hAnsi="Times New Roman"/>
          <w:sz w:val="24"/>
          <w:szCs w:val="24"/>
          <w:lang w:val="en-US" w:eastAsia="ru-RU"/>
        </w:rPr>
        <w:t>CZ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., / Т. Черкашина. -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Волгоград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Учитель, 2012.</w:t>
      </w:r>
    </w:p>
    <w:p w:rsidR="006D5F0A" w:rsidRDefault="006D5F0A" w:rsidP="006D5F0A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5F0A" w:rsidRPr="0076730A" w:rsidRDefault="006D5F0A" w:rsidP="006D5F0A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6730A">
        <w:rPr>
          <w:rFonts w:ascii="Times New Roman" w:hAnsi="Times New Roman"/>
          <w:b/>
          <w:sz w:val="24"/>
          <w:szCs w:val="24"/>
          <w:lang w:eastAsia="ru-RU"/>
        </w:rPr>
        <w:t>Список литературы для учащихся.</w:t>
      </w:r>
    </w:p>
    <w:p w:rsidR="006D5F0A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Амбаров, В. Н.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История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большой справочник для школьников и поступающих в вузы/ В. Н. Амбаров, С. Г. Антоненко, П. И. Андреев. - М.: Дрофа, 1999.</w:t>
      </w:r>
    </w:p>
    <w:p w:rsidR="006D5F0A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Багрова, </w:t>
      </w:r>
      <w:r w:rsidRPr="0076730A">
        <w:rPr>
          <w:rFonts w:ascii="Times New Roman" w:hAnsi="Times New Roman"/>
          <w:spacing w:val="-10"/>
          <w:sz w:val="24"/>
          <w:szCs w:val="24"/>
          <w:lang w:val="en-US"/>
        </w:rPr>
        <w:t>JI</w:t>
      </w:r>
      <w:r w:rsidRPr="0076730A">
        <w:rPr>
          <w:rFonts w:ascii="Times New Roman" w:hAnsi="Times New Roman"/>
          <w:spacing w:val="-10"/>
          <w:sz w:val="24"/>
          <w:szCs w:val="24"/>
        </w:rPr>
        <w:t xml:space="preserve">. 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А. Я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познаю мир. Страны и народы. Европа /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 Л.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А. Багрова. -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М.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6730A">
        <w:rPr>
          <w:rFonts w:ascii="Times New Roman" w:hAnsi="Times New Roman"/>
          <w:sz w:val="24"/>
          <w:szCs w:val="24"/>
          <w:lang w:val="en-US"/>
        </w:rPr>
        <w:t>ACT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76730A">
        <w:rPr>
          <w:rFonts w:ascii="Times New Roman" w:hAnsi="Times New Roman"/>
          <w:sz w:val="24"/>
          <w:szCs w:val="24"/>
          <w:lang w:val="en-US"/>
        </w:rPr>
        <w:t>A</w:t>
      </w:r>
      <w:r w:rsidRPr="0076730A">
        <w:rPr>
          <w:rFonts w:ascii="Times New Roman" w:hAnsi="Times New Roman"/>
          <w:smallCaps/>
          <w:spacing w:val="-10"/>
          <w:sz w:val="24"/>
          <w:szCs w:val="24"/>
          <w:lang w:val="en-US"/>
        </w:rPr>
        <w:t>ct</w:t>
      </w:r>
      <w:r w:rsidRPr="0076730A">
        <w:rPr>
          <w:rFonts w:ascii="Times New Roman" w:hAnsi="Times New Roman"/>
          <w:sz w:val="24"/>
          <w:szCs w:val="24"/>
        </w:rPr>
        <w:t xml:space="preserve">- 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рель: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Хранитель, 2002.</w:t>
      </w:r>
    </w:p>
    <w:p w:rsidR="006D5F0A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Булычев, К.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Тайны Средневековья / К. Булычев. - М.: Дрофа Плюс, 2011.</w:t>
      </w:r>
    </w:p>
    <w:p w:rsidR="006D5F0A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Волкова, Е. В.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История России с древнейших времен до начала XVI в. 6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класс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хрестоматия</w:t>
      </w: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 xml:space="preserve"> I </w:t>
      </w:r>
      <w:r w:rsidRPr="0076730A">
        <w:rPr>
          <w:rFonts w:ascii="Times New Roman" w:hAnsi="Times New Roman"/>
          <w:sz w:val="24"/>
          <w:szCs w:val="24"/>
          <w:lang w:eastAsia="ru-RU"/>
        </w:rPr>
        <w:t>Е. В. Волкова, Г. С. Хартулари. — М.: Дрофа, 2007.</w:t>
      </w:r>
    </w:p>
    <w:p w:rsidR="006D5F0A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История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Средних веков. 6 класс. Книга для чтения / под ред. В. П. Будановой. - М.: Экс- мо-Пресс, 1999.</w:t>
      </w:r>
    </w:p>
    <w:p w:rsidR="006D5F0A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Огнева, О.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Рыцари. Турниры. Оружие. Детская энциклопедия / О. Огнева. - М.: </w:t>
      </w:r>
      <w:proofErr w:type="spellStart"/>
      <w:r w:rsidRPr="0076730A">
        <w:rPr>
          <w:rFonts w:ascii="Times New Roman" w:hAnsi="Times New Roman"/>
          <w:sz w:val="24"/>
          <w:szCs w:val="24"/>
          <w:lang w:eastAsia="ru-RU"/>
        </w:rPr>
        <w:t>Росмэн</w:t>
      </w:r>
      <w:proofErr w:type="spellEnd"/>
      <w:r w:rsidRPr="0076730A">
        <w:rPr>
          <w:rFonts w:ascii="Times New Roman" w:hAnsi="Times New Roman"/>
          <w:sz w:val="24"/>
          <w:szCs w:val="24"/>
          <w:lang w:eastAsia="ru-RU"/>
        </w:rPr>
        <w:t>, 2000.</w:t>
      </w:r>
    </w:p>
    <w:p w:rsidR="006D5F0A" w:rsidRPr="000F019C" w:rsidRDefault="006D5F0A" w:rsidP="006D5F0A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lastRenderedPageBreak/>
        <w:t>Чекулаева</w:t>
      </w:r>
      <w:proofErr w:type="spellEnd"/>
      <w:r w:rsidRPr="0076730A">
        <w:rPr>
          <w:rFonts w:ascii="Times New Roman" w:hAnsi="Times New Roman"/>
          <w:spacing w:val="-10"/>
          <w:sz w:val="24"/>
          <w:szCs w:val="24"/>
          <w:lang w:eastAsia="ru-RU"/>
        </w:rPr>
        <w:t>, Е. О. Я</w:t>
      </w:r>
      <w:r w:rsidRPr="0076730A">
        <w:rPr>
          <w:rFonts w:ascii="Times New Roman" w:hAnsi="Times New Roman"/>
          <w:sz w:val="24"/>
          <w:szCs w:val="24"/>
          <w:lang w:eastAsia="ru-RU"/>
        </w:rPr>
        <w:t xml:space="preserve"> познаю мир. Города </w:t>
      </w:r>
      <w:proofErr w:type="gramStart"/>
      <w:r w:rsidRPr="0076730A">
        <w:rPr>
          <w:rFonts w:ascii="Times New Roman" w:hAnsi="Times New Roman"/>
          <w:sz w:val="24"/>
          <w:szCs w:val="24"/>
          <w:lang w:eastAsia="ru-RU"/>
        </w:rPr>
        <w:t>мира :</w:t>
      </w:r>
      <w:proofErr w:type="gram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 энциклопедия / Е. О. </w:t>
      </w:r>
      <w:proofErr w:type="spellStart"/>
      <w:r w:rsidRPr="0076730A">
        <w:rPr>
          <w:rFonts w:ascii="Times New Roman" w:hAnsi="Times New Roman"/>
          <w:sz w:val="24"/>
          <w:szCs w:val="24"/>
          <w:lang w:eastAsia="ru-RU"/>
        </w:rPr>
        <w:t>Чекулаева</w:t>
      </w:r>
      <w:proofErr w:type="spellEnd"/>
      <w:r w:rsidRPr="0076730A">
        <w:rPr>
          <w:rFonts w:ascii="Times New Roman" w:hAnsi="Times New Roman"/>
          <w:sz w:val="24"/>
          <w:szCs w:val="24"/>
          <w:lang w:eastAsia="ru-RU"/>
        </w:rPr>
        <w:t xml:space="preserve">. - М.: </w:t>
      </w:r>
      <w:r w:rsidRPr="0076730A">
        <w:rPr>
          <w:rFonts w:ascii="Times New Roman" w:hAnsi="Times New Roman"/>
          <w:sz w:val="24"/>
          <w:szCs w:val="24"/>
          <w:lang w:val="en-US"/>
        </w:rPr>
        <w:t>ACT</w:t>
      </w:r>
      <w:r w:rsidRPr="0076730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ru-RU"/>
        </w:rPr>
        <w:t>2008.</w:t>
      </w:r>
    </w:p>
    <w:p w:rsidR="006D5F0A" w:rsidRDefault="006D5F0A" w:rsidP="006D5F0A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5F0A" w:rsidRPr="00ED7B3E" w:rsidRDefault="006D5F0A" w:rsidP="00ED7B3E">
      <w:pPr>
        <w:rPr>
          <w:rFonts w:ascii="Times New Roman" w:hAnsi="Times New Roman" w:cs="Times New Roman"/>
        </w:rPr>
      </w:pPr>
    </w:p>
    <w:sectPr w:rsidR="006D5F0A" w:rsidRPr="00ED7B3E" w:rsidSect="00B5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5CCF1CA"/>
    <w:lvl w:ilvl="0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upperRoman"/>
      <w:lvlText w:val="%1."/>
      <w:lvlJc w:val="left"/>
      <w:pPr>
        <w:ind w:left="0" w:firstLine="0"/>
      </w:pPr>
      <w:rPr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3" w15:restartNumberingAfterBreak="0">
    <w:nsid w:val="02CF68EC"/>
    <w:multiLevelType w:val="hybridMultilevel"/>
    <w:tmpl w:val="839EC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5F8D"/>
    <w:multiLevelType w:val="hybridMultilevel"/>
    <w:tmpl w:val="EA44E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62A21"/>
    <w:multiLevelType w:val="hybridMultilevel"/>
    <w:tmpl w:val="BCF6A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02BCA"/>
    <w:multiLevelType w:val="hybridMultilevel"/>
    <w:tmpl w:val="2FBED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71A68"/>
    <w:multiLevelType w:val="hybridMultilevel"/>
    <w:tmpl w:val="7250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B7926"/>
    <w:multiLevelType w:val="hybridMultilevel"/>
    <w:tmpl w:val="7C82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C5ED1"/>
    <w:multiLevelType w:val="hybridMultilevel"/>
    <w:tmpl w:val="657CE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7706C"/>
    <w:multiLevelType w:val="hybridMultilevel"/>
    <w:tmpl w:val="844E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B65DE"/>
    <w:multiLevelType w:val="hybridMultilevel"/>
    <w:tmpl w:val="89F63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93785"/>
    <w:multiLevelType w:val="hybridMultilevel"/>
    <w:tmpl w:val="8128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12"/>
  </w:num>
  <w:num w:numId="12">
    <w:abstractNumId w:val="16"/>
  </w:num>
  <w:num w:numId="13">
    <w:abstractNumId w:val="15"/>
  </w:num>
  <w:num w:numId="14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645"/>
    <w:rsid w:val="00053559"/>
    <w:rsid w:val="0006145C"/>
    <w:rsid w:val="00124645"/>
    <w:rsid w:val="002602DD"/>
    <w:rsid w:val="003F60C1"/>
    <w:rsid w:val="0041677D"/>
    <w:rsid w:val="0050536C"/>
    <w:rsid w:val="006C2059"/>
    <w:rsid w:val="006D5F0A"/>
    <w:rsid w:val="00957492"/>
    <w:rsid w:val="00AB6AEF"/>
    <w:rsid w:val="00B36B7D"/>
    <w:rsid w:val="00B5556E"/>
    <w:rsid w:val="00B86DA7"/>
    <w:rsid w:val="00C13FC0"/>
    <w:rsid w:val="00C6632C"/>
    <w:rsid w:val="00CD2D6D"/>
    <w:rsid w:val="00CD4C75"/>
    <w:rsid w:val="00D00955"/>
    <w:rsid w:val="00E66CC2"/>
    <w:rsid w:val="00ED7B3E"/>
    <w:rsid w:val="00F0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12991"/>
  <w15:docId w15:val="{80D64A48-CCE0-40C6-A8A1-09AF2F73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32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6632C"/>
    <w:rPr>
      <w:color w:val="0000FF"/>
      <w:u w:val="single"/>
    </w:rPr>
  </w:style>
  <w:style w:type="character" w:customStyle="1" w:styleId="c14">
    <w:name w:val="c14"/>
    <w:basedOn w:val="a0"/>
    <w:rsid w:val="00AB6AEF"/>
  </w:style>
  <w:style w:type="paragraph" w:styleId="a5">
    <w:name w:val="No Spacing"/>
    <w:link w:val="a6"/>
    <w:uiPriority w:val="1"/>
    <w:qFormat/>
    <w:rsid w:val="006D5F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D5F0A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ED7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">
    <w:name w:val="Основной текст (5)_"/>
    <w:link w:val="50"/>
    <w:rsid w:val="00CD2D6D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D2D6D"/>
    <w:pPr>
      <w:widowControl w:val="0"/>
      <w:shd w:val="clear" w:color="auto" w:fill="FFFFFF"/>
      <w:spacing w:after="240" w:line="240" w:lineRule="atLeast"/>
    </w:pPr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0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scopybook.com/history/6_class/35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6</cp:revision>
  <dcterms:created xsi:type="dcterms:W3CDTF">2020-08-04T15:48:00Z</dcterms:created>
  <dcterms:modified xsi:type="dcterms:W3CDTF">2020-08-04T20:00:00Z</dcterms:modified>
</cp:coreProperties>
</file>